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1A3D" w14:textId="77777777" w:rsidR="002628E0" w:rsidRPr="009F00B2" w:rsidRDefault="002628E0" w:rsidP="002628E0">
      <w:bookmarkStart w:id="0" w:name="_GoBack"/>
      <w:bookmarkEnd w:id="0"/>
      <w:r w:rsidRPr="009F00B2">
        <w:t xml:space="preserve">Dear [Client Name], </w:t>
      </w:r>
    </w:p>
    <w:p w14:paraId="310C8FC5" w14:textId="352F0BD5" w:rsidR="002628E0" w:rsidRPr="009F00B2" w:rsidRDefault="002628E0" w:rsidP="002628E0">
      <w:r w:rsidRPr="009F00B2">
        <w:t>We’re excited to announce some significant enhancements to the Client Asset Management (</w:t>
      </w:r>
      <w:r>
        <w:t>“</w:t>
      </w:r>
      <w:r w:rsidRPr="009F00B2">
        <w:t>CAM</w:t>
      </w:r>
      <w:r>
        <w:t>”</w:t>
      </w:r>
      <w:r w:rsidRPr="009F00B2">
        <w:t xml:space="preserve">) program </w:t>
      </w:r>
      <w:r>
        <w:t>available through</w:t>
      </w:r>
      <w:r w:rsidRPr="009F00B2">
        <w:t xml:space="preserve"> </w:t>
      </w:r>
      <w:r>
        <w:t>Sorrento Pacific Financial, LLC</w:t>
      </w:r>
      <w:r w:rsidRPr="009F00B2">
        <w:t xml:space="preserve">. Recognizing the importance of your investments as part of your overall financial plan, we are continually striving to improve our capabilities. Today, we are delighted to share that the launch of our newly enhanced service offering will also include a </w:t>
      </w:r>
      <w:r w:rsidRPr="009F00B2">
        <w:rPr>
          <w:i/>
        </w:rPr>
        <w:t>reduction</w:t>
      </w:r>
      <w:r w:rsidRPr="009F00B2">
        <w:t xml:space="preserve"> in </w:t>
      </w:r>
      <w:r w:rsidR="00CC583A">
        <w:t>the fee rate</w:t>
      </w:r>
      <w:r w:rsidRPr="009F00B2">
        <w:t>. Effective in</w:t>
      </w:r>
      <w:r w:rsidR="00CC583A">
        <w:t xml:space="preserve"> October 2018, the advisory fee rate</w:t>
      </w:r>
      <w:r w:rsidRPr="009F00B2">
        <w:t xml:space="preserve"> will be </w:t>
      </w:r>
      <w:r w:rsidRPr="009F00B2">
        <w:rPr>
          <w:i/>
        </w:rPr>
        <w:t>reduced</w:t>
      </w:r>
      <w:r w:rsidRPr="009F00B2">
        <w:t xml:space="preserve"> for your CAM [insert type of CAM account] account. </w:t>
      </w:r>
    </w:p>
    <w:p w14:paraId="49F44AEA" w14:textId="7BD48ADB" w:rsidR="002628E0" w:rsidRPr="009F00B2" w:rsidRDefault="002628E0" w:rsidP="002628E0">
      <w:r w:rsidRPr="009F00B2">
        <w:t xml:space="preserve">You do not need to do anything as your account will be updated </w:t>
      </w:r>
      <w:r>
        <w:t xml:space="preserve">automatically </w:t>
      </w:r>
      <w:r w:rsidRPr="009F00B2">
        <w:t xml:space="preserve">to reflect the price reduction. </w:t>
      </w:r>
      <w:r w:rsidRPr="009F00B2">
        <w:rPr>
          <w:u w:val="single"/>
        </w:rPr>
        <w:t xml:space="preserve">You will see </w:t>
      </w:r>
      <w:r w:rsidR="008340CF">
        <w:rPr>
          <w:u w:val="single"/>
        </w:rPr>
        <w:t xml:space="preserve">the result of </w:t>
      </w:r>
      <w:r w:rsidRPr="009F00B2">
        <w:rPr>
          <w:u w:val="single"/>
        </w:rPr>
        <w:t xml:space="preserve">the </w:t>
      </w:r>
      <w:r w:rsidR="00CC583A">
        <w:rPr>
          <w:u w:val="single"/>
        </w:rPr>
        <w:t>reduced fee rate</w:t>
      </w:r>
      <w:r w:rsidRPr="009F00B2">
        <w:rPr>
          <w:u w:val="single"/>
        </w:rPr>
        <w:t xml:space="preserve"> in your next statement.</w:t>
      </w:r>
    </w:p>
    <w:p w14:paraId="3BEABE63" w14:textId="77777777" w:rsidR="002628E0" w:rsidRPr="009F00B2" w:rsidRDefault="002628E0" w:rsidP="002628E0">
      <w:r w:rsidRPr="009F00B2">
        <w:t xml:space="preserve">We assure you that our investment in CAM doesn’t stop here. Since helping you achieve your financial goals and objectives is among our very highest priorities, we are deeply committed to continually improving our investments services to you. I will be following up with you [Time Frame (ex. next week)] to share details and answer any of your questions about our enhanced capabilities. If you’d like to talk sooner, please give me a call at [phone number] to schedule an appointment. </w:t>
      </w:r>
    </w:p>
    <w:p w14:paraId="3796AB77" w14:textId="77777777" w:rsidR="002628E0" w:rsidRPr="009F00B2" w:rsidRDefault="002628E0" w:rsidP="002628E0">
      <w:r w:rsidRPr="009F00B2">
        <w:t xml:space="preserve">Sincerely, </w:t>
      </w:r>
    </w:p>
    <w:p w14:paraId="2A3CC35B" w14:textId="77777777" w:rsidR="002628E0" w:rsidRDefault="002628E0" w:rsidP="002628E0">
      <w:r w:rsidRPr="009F00B2">
        <w:t>Your Financial Advisor</w:t>
      </w:r>
      <w:r>
        <w:t xml:space="preserve"> Name</w:t>
      </w:r>
      <w:r w:rsidRPr="009F00B2">
        <w:t>,</w:t>
      </w:r>
      <w:r>
        <w:t xml:space="preserve"> Approved Designation</w:t>
      </w:r>
    </w:p>
    <w:p w14:paraId="781F4CB4" w14:textId="77777777" w:rsidR="002628E0" w:rsidRDefault="002628E0" w:rsidP="002628E0">
      <w:r>
        <w:t>Approved SPF Title</w:t>
      </w:r>
    </w:p>
    <w:p w14:paraId="63CE7CA4" w14:textId="77777777" w:rsidR="002628E0" w:rsidRDefault="002628E0" w:rsidP="002628E0">
      <w:r>
        <w:t>Sorrento Pacific Financial, LLC (member FINRA/SIPC) located at &lt;Bank Name&gt;</w:t>
      </w:r>
    </w:p>
    <w:p w14:paraId="0390851C" w14:textId="77777777" w:rsidR="002628E0" w:rsidRDefault="002628E0" w:rsidP="002628E0">
      <w:r>
        <w:t>Phone Number</w:t>
      </w:r>
    </w:p>
    <w:p w14:paraId="5A4F3B5E" w14:textId="77777777" w:rsidR="002628E0" w:rsidRDefault="002628E0" w:rsidP="002628E0">
      <w:r>
        <w:t>Fax Number</w:t>
      </w:r>
    </w:p>
    <w:p w14:paraId="2CA567D5" w14:textId="77777777" w:rsidR="002628E0" w:rsidRDefault="002628E0" w:rsidP="002628E0">
      <w:pPr>
        <w:spacing w:after="0" w:line="240" w:lineRule="auto"/>
        <w:jc w:val="both"/>
      </w:pPr>
      <w:r>
        <w:t xml:space="preserve">Non-deposit investment products and services are offered through Sorrento Pacific Financial, LLC (“SPF”), a registered broker-dealer </w:t>
      </w:r>
      <w:r w:rsidRPr="00FD5211">
        <w:rPr>
          <w:szCs w:val="18"/>
        </w:rPr>
        <w:t>(Member FINRA/SIPC)</w:t>
      </w:r>
      <w:r>
        <w:t xml:space="preserve"> and SEC Registered Investment Advisor. Products offered through SPF: </w:t>
      </w:r>
      <w:r>
        <w:rPr>
          <w:b/>
        </w:rPr>
        <w:t>a</w:t>
      </w:r>
      <w:r w:rsidRPr="00911EA1">
        <w:rPr>
          <w:b/>
        </w:rPr>
        <w:t>re</w:t>
      </w:r>
      <w:r>
        <w:t xml:space="preserve"> </w:t>
      </w:r>
      <w:r w:rsidRPr="002E3ED4">
        <w:rPr>
          <w:b/>
        </w:rPr>
        <w:t xml:space="preserve">not FDIC </w:t>
      </w:r>
      <w:r>
        <w:rPr>
          <w:b/>
        </w:rPr>
        <w:t xml:space="preserve">or otherwise federally insured, are </w:t>
      </w:r>
      <w:r w:rsidRPr="002E3ED4">
        <w:rPr>
          <w:b/>
        </w:rPr>
        <w:t>not a deposit or guarantee of the bank</w:t>
      </w:r>
      <w:r>
        <w:rPr>
          <w:b/>
        </w:rPr>
        <w:t>,</w:t>
      </w:r>
      <w:r w:rsidRPr="002E3ED4">
        <w:rPr>
          <w:b/>
        </w:rPr>
        <w:t xml:space="preserve"> and may involve investment risk including </w:t>
      </w:r>
      <w:proofErr w:type="gramStart"/>
      <w:r w:rsidRPr="002E3ED4">
        <w:rPr>
          <w:b/>
        </w:rPr>
        <w:t>possible loss</w:t>
      </w:r>
      <w:proofErr w:type="gramEnd"/>
      <w:r w:rsidRPr="002E3ED4">
        <w:rPr>
          <w:b/>
        </w:rPr>
        <w:t xml:space="preserve"> of principal.</w:t>
      </w:r>
      <w:r>
        <w:t xml:space="preserve"> Investment Representatives are registered through SPF. The bank has contracted with SPF to make non-deposit investment products and services available to bank clients.</w:t>
      </w:r>
    </w:p>
    <w:p w14:paraId="608D1252" w14:textId="77777777" w:rsidR="002628E0" w:rsidRDefault="002628E0" w:rsidP="002628E0"/>
    <w:p w14:paraId="1F04B99E" w14:textId="77777777" w:rsidR="002628E0" w:rsidRDefault="002628E0" w:rsidP="002628E0">
      <w:r>
        <w:t xml:space="preserve"> (Recommended Additional Disclosure)</w:t>
      </w:r>
    </w:p>
    <w:p w14:paraId="1351B679" w14:textId="77777777" w:rsidR="002628E0" w:rsidRDefault="002628E0" w:rsidP="002628E0">
      <w:pPr>
        <w:rPr>
          <w:rFonts w:ascii="Calibri" w:eastAsia="Calibri" w:hAnsi="Calibri" w:cs="Times New Roman"/>
          <w:noProof/>
        </w:rPr>
      </w:pPr>
      <w:r>
        <w:rPr>
          <w:rFonts w:ascii="Calibri" w:eastAsia="Calibri" w:hAnsi="Calibri" w:cs="Times New Roman"/>
          <w:noProof/>
          <w:sz w:val="20"/>
          <w:szCs w:val="20"/>
        </w:rPr>
        <w:t>This e-mail is the property of Sorrento Pacific Financial, LLC ("SPF"). It is intended only for the addressee(s) and may contain information that is privileged, confidential, or otherwise protected from disclosure. If you are not the intended recipient(s), you are prohibited from copying, distributing, or disclosing this email or its contents to any other person or entity. If you have received this e-mail in error, please immediately notify the sender at the e-mail address identified above and delete and destroy any and all copies of this e-mail. SPF reserves the right to review and monitor the content of any and all e-mail messages sent to or from this e-mail address. E-mail messages sent to or from this e-mail address may be stored on the SPF e-mail system.</w:t>
      </w:r>
    </w:p>
    <w:p w14:paraId="40D1EBCA" w14:textId="77777777" w:rsidR="002628E0" w:rsidRPr="009F00B2" w:rsidRDefault="002628E0" w:rsidP="002628E0">
      <w:r w:rsidRPr="009F00B2">
        <w:t xml:space="preserve"> </w:t>
      </w:r>
    </w:p>
    <w:p w14:paraId="093863B3" w14:textId="5A332E4F" w:rsidR="00A34E08" w:rsidRPr="002628E0" w:rsidRDefault="002628E0" w:rsidP="002628E0">
      <w:r w:rsidRPr="009F00B2" w:rsidDel="008E20F1">
        <w:t xml:space="preserve"> </w:t>
      </w:r>
    </w:p>
    <w:sectPr w:rsidR="00A34E08" w:rsidRPr="002628E0" w:rsidSect="00FB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A1"/>
    <w:rsid w:val="000D5BA1"/>
    <w:rsid w:val="002628E0"/>
    <w:rsid w:val="004E1046"/>
    <w:rsid w:val="00534D63"/>
    <w:rsid w:val="006C461F"/>
    <w:rsid w:val="008340CF"/>
    <w:rsid w:val="00904B47"/>
    <w:rsid w:val="00BB0B31"/>
    <w:rsid w:val="00C14883"/>
    <w:rsid w:val="00CC583A"/>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A8D78"/>
  <w15:chartTrackingRefBased/>
  <w15:docId w15:val="{03274AEF-3E71-CA48-B6CD-E4D4BE37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BA1"/>
    <w:pPr>
      <w:spacing w:after="200" w:line="276" w:lineRule="auto"/>
    </w:pPr>
    <w:rPr>
      <w:rFonts w:ascii="Verdana" w:hAnsi="Verdana"/>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Grimm</dc:creator>
  <cp:keywords/>
  <dc:description/>
  <cp:lastModifiedBy>Travis Grimm</cp:lastModifiedBy>
  <cp:revision>9</cp:revision>
  <dcterms:created xsi:type="dcterms:W3CDTF">2018-09-10T13:32:00Z</dcterms:created>
  <dcterms:modified xsi:type="dcterms:W3CDTF">2018-09-12T22:28:00Z</dcterms:modified>
</cp:coreProperties>
</file>